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78" w:rsidRPr="00921078" w:rsidRDefault="00BA649A" w:rsidP="00921078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GIOVEDÌ 13 </w:t>
      </w:r>
      <w:r w:rsidR="00921078" w:rsidRPr="00921078">
        <w:rPr>
          <w:rFonts w:ascii="Arial" w:hAnsi="Arial" w:cs="Arial"/>
          <w:b/>
          <w:sz w:val="28"/>
        </w:rPr>
        <w:t>GENNAIO – PRIMA SETTIMANA DEL T.O. [C]</w:t>
      </w:r>
    </w:p>
    <w:p w:rsidR="00AE3B2A" w:rsidRPr="00124661" w:rsidRDefault="00124661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124661">
        <w:rPr>
          <w:rFonts w:ascii="Arial" w:hAnsi="Arial" w:cs="Arial"/>
          <w:b/>
          <w:sz w:val="28"/>
          <w:szCs w:val="26"/>
        </w:rPr>
        <w:t>Ne ebbe compassione, tese la mano, lo toccò e gli disse: «Lo voglio, sii purificato!». E subito la lebbra scomparve da lui ed egli fu purificato.</w:t>
      </w:r>
    </w:p>
    <w:p w:rsidR="00BD0BC0" w:rsidRDefault="00124661" w:rsidP="006E40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Gesù è venuto sulla nostra terra per manifestare, rivelare, mostrare quanto è grande la compassione del Padre. Ecco come il Libro della Sapienza rivela quanto è grande il Padre nostr</w:t>
      </w:r>
      <w:r w:rsidR="00F0048F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in compassione e in perdono, ma in vista del pentimento:</w:t>
      </w:r>
      <w:r w:rsidR="006E4021">
        <w:rPr>
          <w:rFonts w:ascii="Arial" w:hAnsi="Arial" w:cs="Arial"/>
          <w:b/>
          <w:sz w:val="24"/>
          <w:szCs w:val="28"/>
        </w:rPr>
        <w:t xml:space="preserve"> “</w:t>
      </w:r>
      <w:r w:rsidR="006E4021" w:rsidRPr="006E4021">
        <w:rPr>
          <w:rFonts w:ascii="Arial" w:hAnsi="Arial" w:cs="Arial"/>
          <w:b/>
          <w:sz w:val="24"/>
          <w:szCs w:val="28"/>
        </w:rPr>
        <w:t>Non era certo in difficoltà la tua mano onnipotente,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che aveva creato il mondo da una materia senza forma,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a mandare loro una moltitudine di orsi o leoni feroci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o bestie molto feroci, prima sconosciute e create da poco,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che esalano un alito infuocato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o emettono un crepitìo di vapore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o sprizzano terribili scintille dagli occhi,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delle quali non solo l’assalto poteva sterminarli,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ma lo stesso aspetto terrificante poteva annientarli.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Anche senza queste potevano cadere con un soffio,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perseguitati dalla giustizia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e dispersi dal tuo soffio potente,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ma tu hai disposto ogni cosa con misura, calcolo e peso.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Prevalere con la forza ti è sempre possibile;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chi si opporrà alla potenza del tuo braccio?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Tutto il mondo, infatti, davanti a te è come polvere sulla bilancia,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come una stilla di rugiada mattutina caduta sulla terra.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Hai compassione di tutti, perché tutto puoi,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chiudi gli occhi sui peccati degli uomini,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aspettando il loro pentimento.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Tu infatti ami tutte le cose che esistono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e non provi disgusto per nessuna delle cose che hai creato;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se avessi odiato qualcosa, non l’avresti neppure formata.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Come potrebbe sussistere una cosa, se tu non l’avessi voluta?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Potrebbe conservarsi ciò che da te non fu chiamato all’esistenza?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 xml:space="preserve">Tu sei indulgente con tutte le cose, perché sono tue, 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Signore, amante della vita.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Poiché il tuo spirito incorruttibile è in tutte le cose.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Per questo tu correggi a poco a poco quelli che sbagliano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e li ammonisci ricordando loro in che cosa hanno peccato,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 xml:space="preserve">perché, messa da parte ogni </w:t>
      </w:r>
      <w:r w:rsidR="006E4021">
        <w:rPr>
          <w:rFonts w:ascii="Arial" w:hAnsi="Arial" w:cs="Arial"/>
          <w:b/>
          <w:sz w:val="24"/>
          <w:szCs w:val="28"/>
        </w:rPr>
        <w:t xml:space="preserve">malizia, credano in te, Signore (Sap 11,17-12,2). </w:t>
      </w:r>
    </w:p>
    <w:p w:rsidR="00273D7A" w:rsidRDefault="006E4021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6E4021">
        <w:rPr>
          <w:rFonts w:ascii="Arial" w:hAnsi="Arial" w:cs="Arial"/>
          <w:b/>
          <w:sz w:val="24"/>
          <w:szCs w:val="28"/>
        </w:rPr>
        <w:t xml:space="preserve">Leggendo alla luce </w:t>
      </w:r>
      <w:r>
        <w:rPr>
          <w:rFonts w:ascii="Arial" w:hAnsi="Arial" w:cs="Arial"/>
          <w:b/>
          <w:sz w:val="24"/>
          <w:szCs w:val="28"/>
        </w:rPr>
        <w:t>della compassione del Padre</w:t>
      </w:r>
      <w:r w:rsidR="00F0048F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che è sempre in vista del pentimento e della vera conversione alla Parola dell’Alleanza – per noi discepoli di Gesù la conversione è alla Parola del Vangelo – la guarigione del lebbroso non è solo in vista della salute del corpo. </w:t>
      </w:r>
      <w:r w:rsidR="00F0048F">
        <w:rPr>
          <w:rFonts w:ascii="Arial" w:hAnsi="Arial" w:cs="Arial"/>
          <w:b/>
          <w:sz w:val="24"/>
          <w:szCs w:val="28"/>
        </w:rPr>
        <w:t xml:space="preserve">Essa è infinitamente </w:t>
      </w:r>
      <w:r>
        <w:rPr>
          <w:rFonts w:ascii="Arial" w:hAnsi="Arial" w:cs="Arial"/>
          <w:b/>
          <w:sz w:val="24"/>
          <w:szCs w:val="28"/>
        </w:rPr>
        <w:t>di più</w:t>
      </w:r>
      <w:r w:rsidR="00F0048F">
        <w:rPr>
          <w:rFonts w:ascii="Arial" w:hAnsi="Arial" w:cs="Arial"/>
          <w:b/>
          <w:sz w:val="24"/>
          <w:szCs w:val="28"/>
        </w:rPr>
        <w:t xml:space="preserve">. È </w:t>
      </w:r>
      <w:r>
        <w:rPr>
          <w:rFonts w:ascii="Arial" w:hAnsi="Arial" w:cs="Arial"/>
          <w:b/>
          <w:sz w:val="24"/>
          <w:szCs w:val="28"/>
        </w:rPr>
        <w:t>un segno perché tutti accolgano la Parola di Gesù come vera Parola di Dio. Dopo questa guarigione, tutti, compreso il lebbro</w:t>
      </w:r>
      <w:r w:rsidR="00D91798">
        <w:rPr>
          <w:rFonts w:ascii="Arial" w:hAnsi="Arial" w:cs="Arial"/>
          <w:b/>
          <w:sz w:val="24"/>
          <w:szCs w:val="28"/>
        </w:rPr>
        <w:t>so</w:t>
      </w:r>
      <w:r w:rsidR="00F0048F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avrebbero dovuto fare la stessa professione di fede fatta dalla vedova di Sarepta: “</w:t>
      </w:r>
      <w:r w:rsidR="00D91798" w:rsidRPr="00D91798">
        <w:rPr>
          <w:rFonts w:ascii="Arial" w:hAnsi="Arial" w:cs="Arial"/>
          <w:b/>
          <w:sz w:val="24"/>
          <w:szCs w:val="28"/>
        </w:rPr>
        <w:t xml:space="preserve">In seguito accadde che il figlio della padrona di casa si ammalò. La sua malattia si aggravò tanto che egli cessò di respirare. Allora lei disse a Elia: «Che cosa c’è tra me e te, o uomo di Dio? Sei venuto da me per rinnovare il ricordo della mia colpa e per far morire mio figlio?». Elia le disse: «Dammi tuo figlio». Glielo prese dal seno, lo portò </w:t>
      </w:r>
      <w:r w:rsidR="00D91798" w:rsidRPr="00D91798">
        <w:rPr>
          <w:rFonts w:ascii="Arial" w:hAnsi="Arial" w:cs="Arial"/>
          <w:b/>
          <w:sz w:val="24"/>
          <w:szCs w:val="28"/>
        </w:rPr>
        <w:lastRenderedPageBreak/>
        <w:t>nella stanza superiore, dove abitava, e lo stese sul letto. Quindi invocò il Signore: «Signore, mio Dio, vuoi fare del male anche a questa vedova che mi ospita, tanto da farle morire il figlio?». Si distese tre volte sul bambino e invocò il Signore: «Signore, mio Dio, la vita di questo bambino torni nel suo corpo». Il Signore ascoltò la voce di Elia; la vita del bambino tornò nel suo corpo e quegli riprese a vivere. Elia prese il bambino, lo portò giù nella casa dalla stanza superiore e lo consegnò alla madre. Elia disse: «Guarda! Tuo figlio vive». La donna disse a Elia: «Ora so veramente che tu sei uomo di Dio e che la parola del Si</w:t>
      </w:r>
      <w:r w:rsidR="00D91798">
        <w:rPr>
          <w:rFonts w:ascii="Arial" w:hAnsi="Arial" w:cs="Arial"/>
          <w:b/>
          <w:sz w:val="24"/>
          <w:szCs w:val="28"/>
        </w:rPr>
        <w:t>gnore nella tua bocca è verità» (1Re 17,17-24). Senza questa purissima confessione di fede – Ora so veramente, Gesù, che tu sei uomo di Dio e che la Parola del Signore sulla tua bocca è verità – il miracolo viene privato della sua divina verità. Se ne fa solo un’opera come tutte le altro opere. Per esso non si giunge alla vera fede nella Parola di Gesù e di conseguenza non si opera alcuna conversione. Ora la professione della vera fede in Cristo e della vera conversione è il fine di ogni opera compiuta da Gesù Signore.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Mc 1,</w:t>
      </w:r>
      <w:r w:rsidR="00BA649A">
        <w:rPr>
          <w:rFonts w:ascii="Arial" w:hAnsi="Arial" w:cs="Arial"/>
          <w:b/>
          <w:sz w:val="28"/>
          <w:szCs w:val="28"/>
        </w:rPr>
        <w:t>40-45</w:t>
      </w:r>
    </w:p>
    <w:p w:rsidR="00070E64" w:rsidRPr="00301DE2" w:rsidRDefault="00301DE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1DE2">
        <w:rPr>
          <w:rFonts w:ascii="Arial" w:hAnsi="Arial" w:cs="Arial"/>
          <w:b/>
          <w:sz w:val="24"/>
          <w:szCs w:val="28"/>
        </w:rPr>
        <w:t>Venne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da lui un lebbroso, che lo supplicava in ginocchio e gli diceva: «Se vuoi, puoi purificarmi!». </w:t>
      </w:r>
      <w:r w:rsidRPr="00301DE2">
        <w:rPr>
          <w:rFonts w:ascii="Arial" w:hAnsi="Arial" w:cs="Arial"/>
          <w:b/>
          <w:sz w:val="24"/>
          <w:szCs w:val="28"/>
        </w:rPr>
        <w:t>Ne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ebbe compassione, tese la mano, lo toccò e gli disse: «Lo voglio, sii purificato!». </w:t>
      </w:r>
      <w:r w:rsidRPr="00301DE2">
        <w:rPr>
          <w:rFonts w:ascii="Arial" w:hAnsi="Arial" w:cs="Arial"/>
          <w:b/>
          <w:sz w:val="24"/>
          <w:szCs w:val="28"/>
        </w:rPr>
        <w:t>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subito la lebbra scomparve da lui ed egli fu purificato. </w:t>
      </w:r>
      <w:r w:rsidRPr="00301DE2">
        <w:rPr>
          <w:rFonts w:ascii="Arial" w:hAnsi="Arial" w:cs="Arial"/>
          <w:b/>
          <w:sz w:val="24"/>
          <w:szCs w:val="28"/>
        </w:rPr>
        <w:t>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, ammonendolo severamente, lo cacciò via subito </w:t>
      </w:r>
      <w:r w:rsidRPr="00301DE2">
        <w:rPr>
          <w:rFonts w:ascii="Arial" w:hAnsi="Arial" w:cs="Arial"/>
          <w:b/>
          <w:sz w:val="24"/>
          <w:szCs w:val="28"/>
        </w:rPr>
        <w:t>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gli disse: «Guarda di non dire niente a nessuno; va’, invece, a mostrarti al sacerdote e offri per la tua purificazione quello che Mosè ha prescritto, come testimonianza per loro». </w:t>
      </w:r>
      <w:r w:rsidRPr="00301DE2">
        <w:rPr>
          <w:rFonts w:ascii="Arial" w:hAnsi="Arial" w:cs="Arial"/>
          <w:b/>
          <w:sz w:val="24"/>
          <w:szCs w:val="28"/>
        </w:rPr>
        <w:t>Ma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quello si allontanò e si mise a proclamare e a divulgare il fatto, tanto che Gesù non poteva più entrare pubblicamente in una città, ma rimaneva fuori, in luoghi deserti; e venivano a lui da ogni parte.</w:t>
      </w:r>
    </w:p>
    <w:p w:rsidR="00704CED" w:rsidRDefault="00227142" w:rsidP="0057601A">
      <w:pPr>
        <w:jc w:val="both"/>
        <w:rPr>
          <w:rFonts w:ascii="Arial" w:hAnsi="Arial" w:cs="Arial"/>
          <w:b/>
          <w:sz w:val="28"/>
          <w:szCs w:val="28"/>
        </w:rPr>
      </w:pPr>
      <w:r w:rsidRPr="00227142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>l miracolo, il segno, deve condurre alla vera fede ed è vera fede quando si confessa che sulla bocca di Gesù la sua Parola è verità. Ecco come Cristo Gesù ribadisce questa verità ai suoi Apostoli nel Cenacolo: “</w:t>
      </w:r>
      <w:r w:rsidRPr="00227142">
        <w:rPr>
          <w:rFonts w:ascii="Arial" w:hAnsi="Arial" w:cs="Arial"/>
          <w:b/>
          <w:sz w:val="24"/>
          <w:szCs w:val="28"/>
        </w:rPr>
        <w:t>Ricordatevi della parola che io vi ho detto: “Un servo non è più grande del suo padrone”. Se hanno perseguitato me, perseguiteranno anche voi; se hanno osservato la mia parola, osserveranno anche la vostra. Ma faranno a voi tutto questo a causa del mio nome, perché non conoscono colui che mi ha mandato. Se io non fossi venuto e non avessi parlato loro, non avrebbero alcun peccato; ma ora non hanno scusa per il loro peccato. Chi odia me, odia anche il Padre mio. Se non avessi compiuto in mezzo a loro opere che nessun altro ha mai compiuto, non avrebbero alcun peccato; ora invece hanno visto e hanno odiato me e il Padre mio. Ma questo, perché si compisse la parola che sta scritta nella loro Legge</w:t>
      </w:r>
      <w:r>
        <w:rPr>
          <w:rFonts w:ascii="Arial" w:hAnsi="Arial" w:cs="Arial"/>
          <w:b/>
          <w:sz w:val="24"/>
          <w:szCs w:val="28"/>
        </w:rPr>
        <w:t xml:space="preserve">: Mi hanno odiato senza ragione (Gv 15,20-25). Purtroppo anche oggi si vogliono i miracoli, ma non la vera fede. La Madre di Gesù ci aiuti per una vera fede.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77" w:rsidRDefault="00E06277" w:rsidP="00087278">
      <w:pPr>
        <w:spacing w:after="0" w:line="240" w:lineRule="auto"/>
      </w:pPr>
      <w:r>
        <w:separator/>
      </w:r>
    </w:p>
  </w:endnote>
  <w:endnote w:type="continuationSeparator" w:id="0">
    <w:p w:rsidR="00E06277" w:rsidRDefault="00E06277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B3049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77" w:rsidRDefault="00E06277" w:rsidP="00087278">
      <w:pPr>
        <w:spacing w:after="0" w:line="240" w:lineRule="auto"/>
      </w:pPr>
      <w:r>
        <w:separator/>
      </w:r>
    </w:p>
  </w:footnote>
  <w:footnote w:type="continuationSeparator" w:id="0">
    <w:p w:rsidR="00E06277" w:rsidRDefault="00E06277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4623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3049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4661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142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178B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2EB"/>
    <w:rsid w:val="002E3767"/>
    <w:rsid w:val="002E4B61"/>
    <w:rsid w:val="002E5837"/>
    <w:rsid w:val="002E61DC"/>
    <w:rsid w:val="002E6F9F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1DE2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16F6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2B3C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3B02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021"/>
    <w:rsid w:val="006E449B"/>
    <w:rsid w:val="006F0C65"/>
    <w:rsid w:val="006F2DE5"/>
    <w:rsid w:val="006F553B"/>
    <w:rsid w:val="006F567A"/>
    <w:rsid w:val="006F7398"/>
    <w:rsid w:val="006F73B7"/>
    <w:rsid w:val="006F7F85"/>
    <w:rsid w:val="007006CA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65D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84760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CDE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49A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1798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277"/>
    <w:rsid w:val="00E06347"/>
    <w:rsid w:val="00E07CCF"/>
    <w:rsid w:val="00E07CEA"/>
    <w:rsid w:val="00E1109E"/>
    <w:rsid w:val="00E11676"/>
    <w:rsid w:val="00E15E52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48F"/>
    <w:rsid w:val="00F01FF0"/>
    <w:rsid w:val="00F06E78"/>
    <w:rsid w:val="00F10972"/>
    <w:rsid w:val="00F11658"/>
    <w:rsid w:val="00F137FF"/>
    <w:rsid w:val="00F145AC"/>
    <w:rsid w:val="00F164C8"/>
    <w:rsid w:val="00F1764E"/>
    <w:rsid w:val="00F21C3B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3B35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0F01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4FE5-F347-4DBC-87BE-1A039F7D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4805</Characters>
  <Application>Microsoft Office Word</Application>
  <DocSecurity>4</DocSecurity>
  <Lines>83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2022-01-10T17:29:00Z</dcterms:created>
  <dcterms:modified xsi:type="dcterms:W3CDTF">2022-01-10T17:29:00Z</dcterms:modified>
</cp:coreProperties>
</file>